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2ADC" w14:textId="29A0FBDA" w:rsidR="00224B0F" w:rsidRDefault="009C0F0D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0E0F7" wp14:editId="5A2DC9BB">
                <wp:simplePos x="0" y="0"/>
                <wp:positionH relativeFrom="column">
                  <wp:posOffset>5076190</wp:posOffset>
                </wp:positionH>
                <wp:positionV relativeFrom="paragraph">
                  <wp:posOffset>-390525</wp:posOffset>
                </wp:positionV>
                <wp:extent cx="1337310" cy="2863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731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3EA3D4" w14:textId="6E9C1080" w:rsidR="00F82F0D" w:rsidRPr="00376D78" w:rsidRDefault="00F82F0D" w:rsidP="00F82F0D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376D78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แบบฟอร์มที่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4"/>
                                <w:szCs w:val="24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50E0F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9.7pt;margin-top:-30.75pt;width:105.3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" fillcolor="white [3201]" stroked="f" strokeweight=".5pt">
                <v:textbox>
                  <w:txbxContent>
                    <w:p w14:paraId="5B3EA3D4" w14:textId="6E9C1080" w:rsidR="00F82F0D" w:rsidRPr="00376D78" w:rsidRDefault="00F82F0D" w:rsidP="00F82F0D">
                      <w:pPr>
                        <w:jc w:val="right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376D78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แบบฟอร์มที่ </w:t>
                      </w:r>
                      <w:r>
                        <w:rPr>
                          <w:rFonts w:ascii="TH SarabunIT๙" w:hAnsi="TH SarabunIT๙" w:cs="TH SarabunIT๙" w:hint="cs"/>
                          <w:sz w:val="24"/>
                          <w:szCs w:val="24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6AD76E48" w14:textId="7C34CD1D" w:rsidR="00F93535" w:rsidRPr="00A851E9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สรุปบทเรียนการพัฒนาความรู้</w:t>
      </w:r>
      <w:r w:rsidR="00A851E9"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ของข้าราชการ สำนักงานพัฒนาที่ดินเขต 9</w:t>
      </w:r>
    </w:p>
    <w:p w14:paraId="340CA7B4" w14:textId="1A57A91D" w:rsidR="00734389" w:rsidRPr="00A851E9" w:rsidRDefault="00734389" w:rsidP="008F5C2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รอบ</w:t>
      </w:r>
      <w:r w:rsidR="00C97EE1"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การ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ประเมินที่ </w:t>
      </w:r>
      <w:r w:rsidR="00C94B38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ประจำปีงบประมาณ พ.ศ. 256</w:t>
      </w:r>
      <w:r w:rsidR="00F92E8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</w:p>
    <w:p w14:paraId="744BED95" w14:textId="77777777" w:rsidR="00A851E9" w:rsidRPr="00A851E9" w:rsidRDefault="00A851E9" w:rsidP="008F5C2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E369EEB" w14:textId="10717143" w:rsidR="008F5C2E" w:rsidRDefault="00A851E9" w:rsidP="004050C7">
      <w:pPr>
        <w:spacing w:after="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หลักสูตร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2A538523" w14:textId="32E702FB" w:rsidR="00F92E80" w:rsidRDefault="00E132A5" w:rsidP="004050C7">
      <w:pPr>
        <w:spacing w:after="0" w:line="360" w:lineRule="exac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E132A5">
        <w:rPr>
          <w:rFonts w:ascii="TH SarabunIT๙" w:hAnsi="TH SarabunIT๙" w:cs="TH SarabunIT๙"/>
          <w:sz w:val="32"/>
          <w:szCs w:val="32"/>
          <w:cs/>
        </w:rPr>
        <w:t>แหล่งน้ำในไร่นานอกเขตชลประทาน</w:t>
      </w:r>
    </w:p>
    <w:p w14:paraId="76EC2BC1" w14:textId="77777777" w:rsidR="00795CD2" w:rsidRPr="00795CD2" w:rsidRDefault="00795CD2" w:rsidP="00795CD2">
      <w:pPr>
        <w:spacing w:after="0" w:line="360" w:lineRule="exact"/>
        <w:jc w:val="thaiDistribute"/>
        <w:rPr>
          <w:rFonts w:ascii="TH SarabunIT๙" w:hAnsi="TH SarabunIT๙" w:cs="TH SarabunIT๙"/>
          <w:sz w:val="32"/>
          <w:szCs w:val="32"/>
        </w:rPr>
      </w:pPr>
      <w:r w:rsidRPr="00795CD2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5D5795A7" w14:textId="77777777" w:rsidR="00795CD2" w:rsidRPr="00795CD2" w:rsidRDefault="00795CD2" w:rsidP="00795CD2">
      <w:pPr>
        <w:spacing w:after="0" w:line="360" w:lineRule="exact"/>
        <w:ind w:firstLine="567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95CD2">
        <w:rPr>
          <w:rFonts w:ascii="TH SarabunIT๙" w:hAnsi="TH SarabunIT๙" w:cs="TH SarabunIT๙"/>
          <w:sz w:val="32"/>
          <w:szCs w:val="32"/>
          <w:cs/>
        </w:rPr>
        <w:t>1. เพื่อให้เกษตรกรมีแหล่งน้ำไว้ใช้ประโยชน์ในพื้นที่ทำการเกษตรนอกเขตชลประทานโดยการขุดสระน้ำในไร่นา</w:t>
      </w:r>
    </w:p>
    <w:p w14:paraId="636A3691" w14:textId="2BAC7281" w:rsidR="00795CD2" w:rsidRDefault="00795CD2" w:rsidP="00795CD2">
      <w:pPr>
        <w:spacing w:after="0" w:line="360" w:lineRule="exact"/>
        <w:ind w:firstLine="567"/>
        <w:jc w:val="thaiDistribute"/>
        <w:rPr>
          <w:rFonts w:ascii="TH SarabunIT๙" w:hAnsi="TH SarabunIT๙" w:cs="TH SarabunIT๙" w:hint="cs"/>
          <w:sz w:val="32"/>
          <w:szCs w:val="32"/>
        </w:rPr>
      </w:pPr>
      <w:r w:rsidRPr="00795CD2">
        <w:rPr>
          <w:rFonts w:ascii="TH SarabunIT๙" w:hAnsi="TH SarabunIT๙" w:cs="TH SarabunIT๙"/>
          <w:sz w:val="32"/>
          <w:szCs w:val="32"/>
          <w:cs/>
        </w:rPr>
        <w:t>2. เพื่อบรรเทาผลกระทบจากฝนทิ้งช่วง หรือภัยแล้ง ให้เกษตรกรสามารถทำการผลิตทางการเกษตรได้โดยใช้น้ำจากสระน้ำในไร่นา</w:t>
      </w:r>
      <w:r w:rsidRPr="00795CD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1EF171BE" w14:textId="6DC4EA57" w:rsidR="00734389" w:rsidRDefault="00734389" w:rsidP="004050C7">
      <w:pPr>
        <w:spacing w:before="120" w:after="0" w:line="36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EC2E3F">
        <w:rPr>
          <w:rFonts w:ascii="TH SarabunIT๙" w:hAnsi="TH SarabunIT๙" w:cs="TH SarabunIT๙"/>
          <w:b/>
          <w:bCs/>
          <w:sz w:val="32"/>
          <w:szCs w:val="32"/>
          <w:cs/>
        </w:rPr>
        <w:t>สรุปบทเรียน</w:t>
      </w:r>
    </w:p>
    <w:p w14:paraId="6C3E8846" w14:textId="5B082501" w:rsidR="00FE0293" w:rsidRPr="00B66A97" w:rsidRDefault="00C94B38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z w:val="32"/>
          <w:szCs w:val="32"/>
          <w:cs/>
        </w:rPr>
        <w:tab/>
      </w:r>
      <w:r w:rsidR="00E132A5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โครงการแหล่งน้ำ</w:t>
      </w:r>
      <w:r w:rsidR="00E132A5" w:rsidRPr="00B66A97">
        <w:rPr>
          <w:rFonts w:ascii="TH SarabunIT๙" w:hAnsi="TH SarabunIT๙" w:cs="TH SarabunIT๙"/>
          <w:spacing w:val="-6"/>
          <w:sz w:val="32"/>
          <w:szCs w:val="32"/>
          <w:cs/>
        </w:rPr>
        <w:t>ในไร่นานอกเขตชลประทาน</w:t>
      </w:r>
      <w:r w:rsidR="00E132A5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 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โดยคณะรัฐมนตรีได้เห็นชอบในหลักการ ให้กระทรวงเกษตรและสหกรณ์ โดยกรมพัฒนาที่ดิน จัดทำโครงการแหล่งน้ำ</w:t>
      </w:r>
      <w:r w:rsidR="00F30B3F" w:rsidRPr="00B66A97">
        <w:rPr>
          <w:rFonts w:ascii="TH SarabunIT๙" w:hAnsi="TH SarabunIT๙" w:cs="TH SarabunIT๙"/>
          <w:spacing w:val="-6"/>
          <w:sz w:val="32"/>
          <w:szCs w:val="32"/>
          <w:cs/>
        </w:rPr>
        <w:t>ในไร่นานอกเขตชลประทาน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 เมื่อวันที่ 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29 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มิถุนายน 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2547 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โดยมีวัตถุประสงค์เพื่อเพิ่มประสิทธิภาพการเก็บกักไว้ใช้ในพื้นที่ บรรเทาปัญหาภัยแล้ง การขาดแคลนน้ำ และ</w:t>
      </w:r>
      <w:r w:rsid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br/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เพิ่มรายได้ให้เกษตรกร ซึ่งจะพิจารณาศักยภาพของพื้นที่ในการกักเก็บน้ำ คุณภาพของน้ำ รวมทั้งความพร้อมของเกษตรกรในการกำหนดพื้นที่ขุดสระน้ำในไร่นาขนาด 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1,260 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ลบ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>.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ม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. 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โดยเกษตรกรมีส่วนร่วมในการออกค่าใช้จ่าย 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2,500 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บาท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/</w:t>
      </w:r>
      <w:r w:rsidR="00F30B3F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บ่อ</w:t>
      </w:r>
      <w:r w:rsidR="00F30B3F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 </w:t>
      </w:r>
    </w:p>
    <w:p w14:paraId="7253AFBC" w14:textId="4ED9B8C6" w:rsidR="00F86166" w:rsidRPr="009465D5" w:rsidRDefault="00F86166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b/>
          <w:bCs/>
          <w:color w:val="000000"/>
          <w:sz w:val="32"/>
          <w:szCs w:val="32"/>
          <w:cs/>
        </w:rPr>
      </w:pPr>
      <w:r w:rsidRPr="009465D5">
        <w:rPr>
          <w:rFonts w:ascii="TH SarabunPSK" w:eastAsia="Calibri" w:hAnsi="TH SarabunPSK" w:cs="TH SarabunPSK" w:hint="cs"/>
          <w:b/>
          <w:bCs/>
          <w:color w:val="000000"/>
          <w:sz w:val="32"/>
          <w:szCs w:val="32"/>
          <w:cs/>
        </w:rPr>
        <w:t>ขั้นตอนการดำเนินงานระบบบริหารจัดการข้อมูลแหล่งน้ำ</w:t>
      </w:r>
      <w:r w:rsidRPr="009465D5">
        <w:rPr>
          <w:rFonts w:ascii="TH SarabunIT๙" w:hAnsi="TH SarabunIT๙" w:cs="TH SarabunIT๙"/>
          <w:b/>
          <w:bCs/>
          <w:sz w:val="32"/>
          <w:szCs w:val="32"/>
          <w:cs/>
        </w:rPr>
        <w:t>ในไร่นานอกเขตชลประทาน</w:t>
      </w:r>
    </w:p>
    <w:p w14:paraId="1271C7EE" w14:textId="55262BED" w:rsidR="00F30B3F" w:rsidRP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กำหนดเป้าหมายจำนวนแหล่งน้ำ</w:t>
      </w:r>
      <w:r w:rsidRPr="00F30B3F">
        <w:rPr>
          <w:rFonts w:ascii="TH SarabunIT๙" w:hAnsi="TH SarabunIT๙" w:cs="TH SarabunIT๙"/>
          <w:sz w:val="32"/>
          <w:szCs w:val="32"/>
          <w:cs/>
        </w:rPr>
        <w:t>ในไร่นานอกเขตชลประทาน</w:t>
      </w:r>
      <w:r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กองแผนงาน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</w:p>
    <w:p w14:paraId="346FFB4A" w14:textId="37A30C85" w:rsidR="00F86166" w:rsidRP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ลงทะเบียนขอแหล่งน้ำ</w:t>
      </w:r>
      <w:r w:rsidRPr="00F30B3F">
        <w:rPr>
          <w:rFonts w:ascii="TH SarabunIT๙" w:hAnsi="TH SarabunIT๙" w:cs="TH SarabunIT๙"/>
          <w:sz w:val="32"/>
          <w:szCs w:val="32"/>
          <w:cs/>
        </w:rPr>
        <w:t>ในไร่นานอกเขตชลประทาน</w:t>
      </w:r>
      <w:r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เกษตรกร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</w:p>
    <w:p w14:paraId="4C48294F" w14:textId="056D53E6" w:rsidR="00F86166" w:rsidRP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คัดเลือกเกษตรกรแหล่งน้ำ</w:t>
      </w:r>
      <w:r w:rsidRPr="00F30B3F">
        <w:rPr>
          <w:rFonts w:ascii="TH SarabunIT๙" w:hAnsi="TH SarabunIT๙" w:cs="TH SarabunIT๙"/>
          <w:sz w:val="32"/>
          <w:szCs w:val="32"/>
          <w:cs/>
        </w:rPr>
        <w:t>ในไร่นานอกเขตชลประทาน</w:t>
      </w:r>
      <w:r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สถานีพัฒนาที่ดิน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</w:p>
    <w:p w14:paraId="1A1631DF" w14:textId="77BABB93" w:rsidR="00F86166" w:rsidRP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ตรวจสอบรายชื่อเกษตรกร</w:t>
      </w:r>
      <w:r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สำนักงานเขตพัฒนาที่ดินเขต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</w:p>
    <w:p w14:paraId="5237DE89" w14:textId="2EB51EE2" w:rsidR="00F86166" w:rsidRP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อนุมัติรายชื่อเกษตรกร</w:t>
      </w:r>
      <w:r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  <w:t xml:space="preserve">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กองแผนงาน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</w:p>
    <w:p w14:paraId="756E855C" w14:textId="7A486795" w:rsidR="00F86166" w:rsidRP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  <w:lang w:val="en-GB"/>
        </w:rPr>
      </w:pP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 xml:space="preserve">ลงทะเบียนผู้รับเหมา 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(</w:t>
      </w:r>
      <w:r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สถานีพัฒนาที่ดิน</w:t>
      </w:r>
      <w:r>
        <w:rPr>
          <w:rFonts w:ascii="TH SarabunPSK" w:eastAsia="Calibri" w:hAnsi="TH SarabunPSK" w:cs="TH SarabunPSK"/>
          <w:color w:val="000000"/>
          <w:sz w:val="32"/>
          <w:szCs w:val="32"/>
        </w:rPr>
        <w:t>)</w:t>
      </w:r>
    </w:p>
    <w:p w14:paraId="08727DEA" w14:textId="3B30A4D8" w:rsidR="00F86166" w:rsidRDefault="00F86166" w:rsidP="004050C7">
      <w:pPr>
        <w:pStyle w:val="ListParagraph"/>
        <w:numPr>
          <w:ilvl w:val="0"/>
          <w:numId w:val="9"/>
        </w:num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pacing w:val="-4"/>
          <w:sz w:val="32"/>
          <w:szCs w:val="32"/>
          <w:lang w:val="en-GB"/>
        </w:rPr>
      </w:pPr>
      <w:r w:rsidRPr="00F8616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  <w:lang w:val="en-GB"/>
        </w:rPr>
        <w:t>ทำสัญญาจัดทำ</w:t>
      </w:r>
      <w:r w:rsidRPr="00F8616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แหล่งน้ำ</w:t>
      </w:r>
      <w:r w:rsidRPr="00F86166">
        <w:rPr>
          <w:rFonts w:ascii="TH SarabunIT๙" w:hAnsi="TH SarabunIT๙" w:cs="TH SarabunIT๙"/>
          <w:spacing w:val="-4"/>
          <w:sz w:val="32"/>
          <w:szCs w:val="32"/>
          <w:cs/>
        </w:rPr>
        <w:t>ในไร่นานอกเขตชลประทาน</w:t>
      </w:r>
      <w:r w:rsidRPr="00F86166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และบันทึกผลการดำเนินการ</w:t>
      </w:r>
      <w:r w:rsidRPr="00F86166">
        <w:rPr>
          <w:rFonts w:ascii="TH SarabunPSK" w:eastAsia="Calibri" w:hAnsi="TH SarabunPSK" w:cs="TH SarabunPSK"/>
          <w:color w:val="000000"/>
          <w:spacing w:val="-4"/>
          <w:sz w:val="32"/>
          <w:szCs w:val="32"/>
          <w:lang w:val="en-GB"/>
        </w:rPr>
        <w:t xml:space="preserve"> </w:t>
      </w:r>
      <w:r w:rsidRPr="00F86166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>(</w:t>
      </w:r>
      <w:r w:rsidRPr="00F86166">
        <w:rPr>
          <w:rFonts w:ascii="TH SarabunPSK" w:eastAsia="Calibri" w:hAnsi="TH SarabunPSK" w:cs="TH SarabunPSK" w:hint="cs"/>
          <w:color w:val="000000"/>
          <w:spacing w:val="-4"/>
          <w:sz w:val="32"/>
          <w:szCs w:val="32"/>
          <w:cs/>
        </w:rPr>
        <w:t>สถานีพัฒนาที่ดิน</w:t>
      </w:r>
      <w:r w:rsidRPr="00F86166">
        <w:rPr>
          <w:rFonts w:ascii="TH SarabunPSK" w:eastAsia="Calibri" w:hAnsi="TH SarabunPSK" w:cs="TH SarabunPSK"/>
          <w:color w:val="000000"/>
          <w:spacing w:val="-4"/>
          <w:sz w:val="32"/>
          <w:szCs w:val="32"/>
        </w:rPr>
        <w:t>)</w:t>
      </w:r>
    </w:p>
    <w:p w14:paraId="59E7E424" w14:textId="77777777" w:rsidR="00B66A97" w:rsidRPr="009465D5" w:rsidRDefault="004050C7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b/>
          <w:bCs/>
          <w:color w:val="000000"/>
          <w:spacing w:val="-4"/>
          <w:sz w:val="32"/>
          <w:szCs w:val="32"/>
          <w:lang w:val="en-GB"/>
        </w:rPr>
      </w:pPr>
      <w:r w:rsidRPr="009465D5">
        <w:rPr>
          <w:rFonts w:ascii="TH SarabunPSK" w:eastAsia="Calibri" w:hAnsi="TH SarabunPSK" w:cs="TH SarabunPSK" w:hint="cs"/>
          <w:b/>
          <w:bCs/>
          <w:color w:val="000000"/>
          <w:spacing w:val="-4"/>
          <w:sz w:val="32"/>
          <w:szCs w:val="32"/>
          <w:cs/>
        </w:rPr>
        <w:t xml:space="preserve">การคัดเลือกพื้นที่ </w:t>
      </w:r>
    </w:p>
    <w:p w14:paraId="49832776" w14:textId="77777777" w:rsidR="00B66A97" w:rsidRPr="00B66A97" w:rsidRDefault="00B66A97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</w:pPr>
      <w:r>
        <w:rPr>
          <w:rFonts w:ascii="TH SarabunPSK" w:eastAsia="Calibri" w:hAnsi="TH SarabunPSK" w:cs="TH SarabunPSK"/>
          <w:color w:val="000000"/>
          <w:spacing w:val="-4"/>
          <w:sz w:val="32"/>
          <w:szCs w:val="32"/>
          <w:lang w:val="en-GB"/>
        </w:rPr>
        <w:tab/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1. </w:t>
      </w:r>
      <w:r w:rsidR="004050C7"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ต้องเป็นพื้นที่ทำการเกษตรและมีเอกสารสิทธิที่ดินที่หน่วยงานรัฐเป็นผู้ออกให้ ได้แก่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โฉนดที่ดิน หนังสือรับรองการท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ประโยชน์ (น.ส.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3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น.ส.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3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ก. น.ส.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3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ข.) แบบแจ้งการครอบครองที่ดิน (ส.ค.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1)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หนังสืออนุญาตให้เข้าท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ประโยชน์ (</w:t>
      </w:r>
      <w:proofErr w:type="spellStart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น.ค</w:t>
      </w:r>
      <w:proofErr w:type="spellEnd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3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</w:t>
      </w:r>
      <w:proofErr w:type="spellStart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กส</w:t>
      </w:r>
      <w:proofErr w:type="spellEnd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5)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หนังสืออนุญาตให้เข้าท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ประโยชน์ในเขตปฏิรูปที่ดิน (ส.</w:t>
      </w:r>
      <w:proofErr w:type="spellStart"/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ป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.ก</w:t>
      </w:r>
      <w:proofErr w:type="spellEnd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.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4-01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ส.</w:t>
      </w:r>
      <w:proofErr w:type="spellStart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ป.ก</w:t>
      </w:r>
      <w:proofErr w:type="spellEnd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.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4-14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ส.</w:t>
      </w:r>
      <w:proofErr w:type="spellStart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ป.ก</w:t>
      </w:r>
      <w:proofErr w:type="spellEnd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.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4-18)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ใบจอง (น.ส.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2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น.ส.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2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ก.) พ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ื้น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ที่ </w:t>
      </w:r>
      <w:proofErr w:type="spellStart"/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คทช</w:t>
      </w:r>
      <w:proofErr w:type="spellEnd"/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. และพ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ื้น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ที่โครงการพระราชด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ริที่มีการจัดสรรที่ดินท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กินให้เกษตรกร ร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ว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มท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ั้งเ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อกสารใบรับรองให้ใช้ประโยชน์ที่ดินที่ออกจากกรมป่าไม้และกรมอุทยาน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</w:p>
    <w:p w14:paraId="15491742" w14:textId="07848010" w:rsidR="00B66A97" w:rsidRPr="00B66A97" w:rsidRDefault="00B66A97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</w:pP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  <w:lang w:val="en-GB"/>
        </w:rPr>
        <w:tab/>
      </w: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lang w:val="en-GB"/>
        </w:rPr>
        <w:t xml:space="preserve">2.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เป็นพ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ื้น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ที่ที่อยู่นอกเขตชลประทาน ขาดแคลนระบบที่จะจัดส่งน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า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ไปถึงได้ตลอดปี และประสบปัญหา</w:t>
      </w:r>
      <w:r w:rsidR="00A80EB6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br/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ขาดแคลนน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เป็นประ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จำ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หรือแล้งซ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ซาก</w:t>
      </w: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 </w:t>
      </w:r>
    </w:p>
    <w:p w14:paraId="7117823E" w14:textId="1C76CE7E" w:rsidR="00B66A97" w:rsidRPr="00B66A97" w:rsidRDefault="00B66A97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</w:pP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ab/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3</w:t>
      </w: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.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พ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ื้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นที่ที่จะด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เนินการก่อสร้างแหล่งน</w:t>
      </w:r>
      <w:r w:rsidR="00A80EB6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ในไร่นาตามเงื่อนไขของโครงการต้องเป็นพื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นที่ที่มีประสิทธิภาพ</w:t>
      </w:r>
      <w:r w:rsidR="00A80EB6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br/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ในการเก็บกักน</w:t>
      </w:r>
      <w:r w:rsidR="00A80EB6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โดยพิจารณาจากคุณสมบัติของดินที่มีผลต่อปริมาณน</w:t>
      </w:r>
      <w:r w:rsidR="00A80EB6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ที่จะกักเก็บได้ ตามระดับความเหมาะสมของดิน ได้แก่ ความซึมน</w:t>
      </w:r>
      <w:r w:rsidR="00A80EB6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ของดิน ปริมาณหินพื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นที่โผล่อยู่บนดิน</w:t>
      </w:r>
      <w:r w:rsidR="00A80EB6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 xml:space="preserve">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ความลาดชันของพื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นที่ไม่ควรเกิน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15%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และ</w:t>
      </w:r>
      <w:r w:rsidR="00A80EB6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br/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เป็นดินที่มีการระบายน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ค่อนข้างเลว เลว และเลวมาก หลีกเลี่ยงพื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นที่ที่เป็นดินทรายจัด พ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ื้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นที่เกลือขึ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นเป็นดินเค็ม พื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นที่ซึ่งมีก้อนหินขนาดใหญ่ ซึ่งหากก่อสร้างไปจะท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ให้ไม่สามารถเก็บกักน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ไว้ใช้ได้นานคุณภาพน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ไม่ดี</w:t>
      </w: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 </w:t>
      </w:r>
    </w:p>
    <w:p w14:paraId="4D6E6164" w14:textId="14DC7A3D" w:rsidR="004050C7" w:rsidRPr="00B66A97" w:rsidRDefault="00B66A97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</w:pPr>
      <w:r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ab/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 xml:space="preserve">4.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ในกรณีขุดสระน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ความลึกไม่เกิน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3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เมตร ควรมีพื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นที่ด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>เนินการจากขอบปากสระน</w:t>
      </w:r>
      <w:r w:rsidRPr="00B66A97">
        <w:rPr>
          <w:rFonts w:ascii="TH SarabunPSK" w:eastAsia="Calibri" w:hAnsi="TH SarabunPSK" w:cs="TH SarabunPSK" w:hint="cs"/>
          <w:color w:val="000000"/>
          <w:spacing w:val="-6"/>
          <w:sz w:val="32"/>
          <w:szCs w:val="32"/>
          <w:cs/>
        </w:rPr>
        <w:t>้ำ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ข้างละ 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</w:rPr>
        <w:t>2</w:t>
      </w:r>
      <w:r w:rsidR="004050C7" w:rsidRPr="00B66A97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t xml:space="preserve"> เมตร </w:t>
      </w:r>
      <w:r w:rsidR="00A80EB6">
        <w:rPr>
          <w:rFonts w:ascii="TH SarabunPSK" w:eastAsia="Calibri" w:hAnsi="TH SarabunPSK" w:cs="TH SarabunPSK"/>
          <w:color w:val="000000"/>
          <w:spacing w:val="-6"/>
          <w:sz w:val="32"/>
          <w:szCs w:val="32"/>
          <w:cs/>
        </w:rPr>
        <w:br/>
      </w:r>
      <w:r w:rsidR="004050C7" w:rsidRPr="00A80EB6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ส่วนในกรณีที่ขุดสระน</w:t>
      </w:r>
      <w:r w:rsidRPr="00A80EB6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้ำ</w:t>
      </w:r>
      <w:r w:rsidR="004050C7" w:rsidRPr="00A80EB6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ลึกเกิน </w:t>
      </w:r>
      <w:r w:rsidR="004050C7" w:rsidRPr="00A80EB6">
        <w:rPr>
          <w:rFonts w:ascii="TH SarabunPSK" w:eastAsia="Calibri" w:hAnsi="TH SarabunPSK" w:cs="TH SarabunPSK"/>
          <w:color w:val="000000"/>
          <w:spacing w:val="-8"/>
          <w:sz w:val="32"/>
          <w:szCs w:val="32"/>
        </w:rPr>
        <w:t>3</w:t>
      </w:r>
      <w:r w:rsidR="004050C7" w:rsidRPr="00A80EB6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 xml:space="preserve"> เมตร ต้องมีระยะเว้นไม่น้อยกว่าที่ก</w:t>
      </w:r>
      <w:r w:rsidRPr="00A80EB6">
        <w:rPr>
          <w:rFonts w:ascii="TH SarabunPSK" w:eastAsia="Calibri" w:hAnsi="TH SarabunPSK" w:cs="TH SarabunPSK" w:hint="cs"/>
          <w:color w:val="000000"/>
          <w:spacing w:val="-8"/>
          <w:sz w:val="32"/>
          <w:szCs w:val="32"/>
          <w:cs/>
        </w:rPr>
        <w:t>ำ</w:t>
      </w:r>
      <w:r w:rsidR="004050C7" w:rsidRPr="00A80EB6">
        <w:rPr>
          <w:rFonts w:ascii="TH SarabunPSK" w:eastAsia="Calibri" w:hAnsi="TH SarabunPSK" w:cs="TH SarabunPSK"/>
          <w:color w:val="000000"/>
          <w:spacing w:val="-8"/>
          <w:sz w:val="32"/>
          <w:szCs w:val="32"/>
          <w:cs/>
        </w:rPr>
        <w:t>หนดตามกฎหมายว่าด้วยการขุดดินและถมดิน</w:t>
      </w:r>
    </w:p>
    <w:p w14:paraId="545706C6" w14:textId="4A805139" w:rsidR="000C6D74" w:rsidRPr="009465D5" w:rsidRDefault="004050C7" w:rsidP="004050C7">
      <w:pPr>
        <w:tabs>
          <w:tab w:val="left" w:pos="567"/>
        </w:tabs>
        <w:spacing w:after="0" w:line="360" w:lineRule="exact"/>
        <w:jc w:val="thaiDistribute"/>
        <w:rPr>
          <w:rFonts w:ascii="TH SarabunIT๙" w:hAnsi="TH SarabunIT๙" w:cs="TH SarabunIT๙"/>
          <w:b/>
          <w:bCs/>
          <w:spacing w:val="-6"/>
          <w:sz w:val="32"/>
          <w:szCs w:val="32"/>
          <w:lang w:val="en-GB"/>
        </w:rPr>
      </w:pPr>
      <w:r w:rsidRPr="009465D5">
        <w:rPr>
          <w:rFonts w:ascii="TH SarabunPSK" w:eastAsia="Calibri" w:hAnsi="TH SarabunPSK" w:cs="TH SarabunPSK" w:hint="cs"/>
          <w:b/>
          <w:bCs/>
          <w:color w:val="000000"/>
          <w:spacing w:val="-6"/>
          <w:sz w:val="32"/>
          <w:szCs w:val="32"/>
          <w:cs/>
        </w:rPr>
        <w:lastRenderedPageBreak/>
        <w:t>รูปแบบการก่อสร้าง</w:t>
      </w:r>
    </w:p>
    <w:p w14:paraId="15594C6F" w14:textId="6B826730" w:rsidR="00A80EB6" w:rsidRPr="00A80EB6" w:rsidRDefault="00A80EB6" w:rsidP="00A80EB6">
      <w:pPr>
        <w:tabs>
          <w:tab w:val="left" w:pos="567"/>
        </w:tabs>
        <w:spacing w:after="0" w:line="360" w:lineRule="exact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>
        <w:rPr>
          <w:rFonts w:ascii="TH SarabunIT๙" w:hAnsi="TH SarabunIT๙" w:cs="TH SarabunIT๙"/>
          <w:sz w:val="32"/>
          <w:szCs w:val="32"/>
          <w:cs/>
          <w:lang w:val="en-GB"/>
        </w:rPr>
        <w:tab/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สระน้ำ คือ แหล่งเก็บขังน้ำฝน หรือน้ำซับที่ไหลซึมออกมาจากดิน โดยการขุดดินออกให้เป็นที่สำหรับขังน้ำให้มีขนาดความจุตามปริมาณน้ำที่ต้องการจะเก็บขังไว้ใช้งานดินขุด คือ การขุดดินให้ได้ขนาดความกว้าง ความยาว ความลึก และลาดด้านข้าง ตามที่กำหนดในแบบ มีวัตถุประสงค์เพื่อเป็นที่เก็บกักน้ำ โดยมีข้อกำหนด ดังนี้</w:t>
      </w:r>
    </w:p>
    <w:p w14:paraId="587F8480" w14:textId="3B2BB57F" w:rsidR="00A80EB6" w:rsidRPr="00A80EB6" w:rsidRDefault="00A80EB6" w:rsidP="00A80EB6">
      <w:pPr>
        <w:tabs>
          <w:tab w:val="left" w:pos="567"/>
        </w:tabs>
        <w:spacing w:after="0" w:line="360" w:lineRule="exact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>
        <w:rPr>
          <w:rFonts w:ascii="TH SarabunPSK" w:hAnsi="TH SarabunPSK" w:cs="TH SarabunPSK"/>
          <w:spacing w:val="-6"/>
          <w:sz w:val="32"/>
          <w:szCs w:val="32"/>
          <w:lang w:val="en-GB"/>
        </w:rPr>
        <w:tab/>
      </w:r>
      <w:r w:rsidRPr="00A80EB6">
        <w:rPr>
          <w:rFonts w:ascii="TH SarabunPSK" w:hAnsi="TH SarabunPSK" w:cs="TH SarabunPSK"/>
          <w:spacing w:val="-6"/>
          <w:sz w:val="32"/>
          <w:szCs w:val="32"/>
          <w:lang w:val="en-GB"/>
        </w:rPr>
        <w:t>1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 xml:space="preserve">. ลาดด้านข้าง การขุดดินจะต้องมีความมั่นคงไม่เกิดการลื่นไถลของลาดตลิ่ง การขุดดินความลึกไม่เกิน 3 เมตร สามารถใช้ลาดด้านข้าง </w:t>
      </w:r>
      <w:proofErr w:type="gramStart"/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1 :</w:t>
      </w:r>
      <w:proofErr w:type="gramEnd"/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 xml:space="preserve"> 1</w:t>
      </w:r>
      <w:r w:rsidRPr="00A80EB6">
        <w:rPr>
          <w:rFonts w:ascii="TH SarabunPSK" w:hAnsi="TH SarabunPSK" w:cs="TH SarabunPSK"/>
          <w:spacing w:val="-6"/>
          <w:sz w:val="32"/>
          <w:szCs w:val="32"/>
          <w:lang w:val="en-GB"/>
        </w:rPr>
        <w:t xml:space="preserve"> , 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1 : 1.5 และ 1 : 2 การก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หนดความลาดด้านข้างของดินขึ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้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นอยู่กับชนิดของดินที่จะขุด โดยมีข้อแนะน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ว่าดินเหนียวปนทรายควรมีลาดด้านข้าง 1 : 2</w:t>
      </w:r>
    </w:p>
    <w:p w14:paraId="2F0B003D" w14:textId="16DE9B30" w:rsidR="00A80EB6" w:rsidRPr="00A80EB6" w:rsidRDefault="00A80EB6" w:rsidP="00A80EB6">
      <w:pPr>
        <w:tabs>
          <w:tab w:val="left" w:pos="567"/>
        </w:tabs>
        <w:spacing w:after="0" w:line="360" w:lineRule="exact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ab/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2. ความลึกการขุดดินหากลึกเกิน 3.00 ม. ต้องปฏิบัติตาม กฎหมายว่าด้วยการขุดดินและถมดิน</w:t>
      </w:r>
    </w:p>
    <w:p w14:paraId="11BD6BD9" w14:textId="79C7EF47" w:rsidR="00A80EB6" w:rsidRPr="00A80EB6" w:rsidRDefault="00A80EB6" w:rsidP="00A80EB6">
      <w:pPr>
        <w:tabs>
          <w:tab w:val="left" w:pos="567"/>
        </w:tabs>
        <w:spacing w:after="0" w:line="360" w:lineRule="exact"/>
        <w:jc w:val="thaiDistribute"/>
        <w:rPr>
          <w:rFonts w:ascii="TH SarabunPSK" w:hAnsi="TH SarabunPSK" w:cs="TH SarabunPSK"/>
          <w:spacing w:val="-6"/>
          <w:sz w:val="32"/>
          <w:szCs w:val="32"/>
          <w:lang w:val="en-GB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ab/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3. การขุดดินใกล้แนวเขตที่ดินของผู้อื่นจะต้องมีระยะของขอบสระน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้ำ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ห่างจากแนวเขตที่ดินผู้อื่นไม่น้อยกว่าสองเท่าของความลึกสระน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้ำ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 xml:space="preserve"> และน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ดินที่ขุดมาถมเป็นคันล้อมรอบสระน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้ำ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หรือปรับพื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้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นที่ภายในแปลงให้เรียบร้อย</w:t>
      </w:r>
    </w:p>
    <w:p w14:paraId="0B57C145" w14:textId="11B18347" w:rsidR="009465D5" w:rsidRPr="00A80EB6" w:rsidRDefault="00A80EB6" w:rsidP="00A80EB6">
      <w:pPr>
        <w:tabs>
          <w:tab w:val="left" w:pos="567"/>
        </w:tabs>
        <w:spacing w:after="0" w:line="360" w:lineRule="exact"/>
        <w:jc w:val="thaiDistribute"/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ab/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4. ในการขุดดิน ถ้าพบโบราณวัตถุ ศิลปวัตถุ ซากดึกด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val="en-GB"/>
        </w:rPr>
        <w:t>ำ</w:t>
      </w:r>
      <w:r w:rsidRPr="00A80EB6">
        <w:rPr>
          <w:rFonts w:ascii="TH SarabunPSK" w:hAnsi="TH SarabunPSK" w:cs="TH SarabunPSK"/>
          <w:spacing w:val="-6"/>
          <w:sz w:val="32"/>
          <w:szCs w:val="32"/>
          <w:cs/>
          <w:lang w:val="en-GB"/>
        </w:rPr>
        <w:t>บรรพ์ หรือแร่ ที่มีคุณค่าทางเศรษฐกิจหรือทางการศึกษาในด้านธรณีวิทยา ให้ผู้ขุดดิน ปฏิบัติตามกฎหมายว่าด้วยการขุดดินและถมดิน</w:t>
      </w:r>
      <w:bookmarkStart w:id="0" w:name="_GoBack"/>
      <w:bookmarkEnd w:id="0"/>
    </w:p>
    <w:p w14:paraId="349681FE" w14:textId="5D42522A" w:rsidR="00734389" w:rsidRPr="00FE0293" w:rsidRDefault="00734389" w:rsidP="004050C7">
      <w:pPr>
        <w:tabs>
          <w:tab w:val="left" w:pos="567"/>
        </w:tabs>
        <w:spacing w:after="0" w:line="360" w:lineRule="exact"/>
        <w:jc w:val="thaiDistribute"/>
        <w:rPr>
          <w:rFonts w:ascii="TH SarabunPSK" w:eastAsia="Calibri" w:hAnsi="TH SarabunPSK" w:cs="TH SarabunPSK"/>
          <w:color w:val="000000"/>
          <w:sz w:val="32"/>
          <w:szCs w:val="32"/>
        </w:rPr>
      </w:pP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ประโยชน์</w:t>
      </w:r>
      <w:r w:rsidR="008F5C2E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</w:t>
      </w:r>
      <w:r w:rsidRPr="00A851E9">
        <w:rPr>
          <w:rFonts w:ascii="TH SarabunIT๙" w:hAnsi="TH SarabunIT๙" w:cs="TH SarabunIT๙"/>
          <w:b/>
          <w:bCs/>
          <w:sz w:val="32"/>
          <w:szCs w:val="32"/>
          <w:cs/>
        </w:rPr>
        <w:t>ได้รับ</w:t>
      </w:r>
    </w:p>
    <w:p w14:paraId="77EB46CF" w14:textId="42ED93A9" w:rsidR="00D146F6" w:rsidRDefault="00F92E80" w:rsidP="004050C7">
      <w:pPr>
        <w:spacing w:after="0" w:line="360" w:lineRule="exact"/>
        <w:ind w:firstLine="567"/>
        <w:jc w:val="thaiDistribute"/>
        <w:rPr>
          <w:rFonts w:ascii="TH SarabunIT๙" w:hAnsi="TH SarabunIT๙" w:cs="TH SarabunIT๙"/>
          <w:sz w:val="32"/>
          <w:szCs w:val="32"/>
        </w:rPr>
      </w:pPr>
      <w:r w:rsidRPr="00F92E80">
        <w:rPr>
          <w:rFonts w:ascii="TH SarabunIT๙" w:hAnsi="TH SarabunIT๙" w:cs="TH SarabunIT๙"/>
          <w:sz w:val="32"/>
          <w:szCs w:val="32"/>
          <w:cs/>
        </w:rPr>
        <w:t xml:space="preserve">ได้รับความรู้ ความเข้าใจ </w:t>
      </w:r>
      <w:r w:rsidR="007B298A">
        <w:rPr>
          <w:rFonts w:ascii="TH SarabunIT๙" w:hAnsi="TH SarabunIT๙" w:cs="TH SarabunIT๙" w:hint="cs"/>
          <w:sz w:val="32"/>
          <w:szCs w:val="32"/>
          <w:cs/>
        </w:rPr>
        <w:t>เกี่ยวกับขั้นตอนการ</w:t>
      </w:r>
      <w:r w:rsidR="00A80EB6">
        <w:rPr>
          <w:rFonts w:ascii="TH SarabunIT๙" w:hAnsi="TH SarabunIT๙" w:cs="TH SarabunIT๙" w:hint="cs"/>
          <w:sz w:val="32"/>
          <w:szCs w:val="32"/>
          <w:cs/>
        </w:rPr>
        <w:t>ดำเนินงาน</w:t>
      </w:r>
      <w:r w:rsidR="00A80EB6">
        <w:rPr>
          <w:rFonts w:ascii="TH SarabunPSK" w:eastAsia="Calibri" w:hAnsi="TH SarabunPSK" w:cs="TH SarabunPSK" w:hint="cs"/>
          <w:color w:val="000000"/>
          <w:sz w:val="32"/>
          <w:szCs w:val="32"/>
          <w:cs/>
        </w:rPr>
        <w:t>แหล่งน้ำ</w:t>
      </w:r>
      <w:r w:rsidR="00A80EB6" w:rsidRPr="00F30B3F">
        <w:rPr>
          <w:rFonts w:ascii="TH SarabunIT๙" w:hAnsi="TH SarabunIT๙" w:cs="TH SarabunIT๙"/>
          <w:sz w:val="32"/>
          <w:szCs w:val="32"/>
          <w:cs/>
        </w:rPr>
        <w:t>ในไร่นานอกเขตชลประทาน</w:t>
      </w:r>
      <w:r w:rsidR="00A80EB6">
        <w:rPr>
          <w:rFonts w:ascii="TH SarabunIT๙" w:hAnsi="TH SarabunIT๙" w:cs="TH SarabunIT๙" w:hint="cs"/>
          <w:sz w:val="32"/>
          <w:szCs w:val="32"/>
          <w:cs/>
        </w:rPr>
        <w:t xml:space="preserve"> พร้อม</w:t>
      </w:r>
      <w:r w:rsidR="00C214EE">
        <w:rPr>
          <w:rFonts w:ascii="TH SarabunIT๙" w:hAnsi="TH SarabunIT๙" w:cs="TH SarabunIT๙" w:hint="cs"/>
          <w:sz w:val="32"/>
          <w:szCs w:val="32"/>
          <w:cs/>
        </w:rPr>
        <w:t>การคัดเลือกพื้นที่ และ</w:t>
      </w:r>
      <w:r w:rsidR="00C214EE" w:rsidRPr="00C214EE">
        <w:rPr>
          <w:rFonts w:ascii="TH SarabunIT๙" w:hAnsi="TH SarabunIT๙" w:cs="TH SarabunIT๙"/>
          <w:sz w:val="32"/>
          <w:szCs w:val="32"/>
          <w:cs/>
        </w:rPr>
        <w:t>รูปแบบการก่อสร้าง</w:t>
      </w:r>
      <w:r w:rsidR="00C214E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298A">
        <w:rPr>
          <w:rFonts w:ascii="TH SarabunIT๙" w:hAnsi="TH SarabunIT๙" w:cs="TH SarabunIT๙" w:hint="cs"/>
          <w:sz w:val="32"/>
          <w:szCs w:val="32"/>
          <w:cs/>
        </w:rPr>
        <w:t>สามารถ</w:t>
      </w:r>
      <w:r w:rsidRPr="00F92E80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92E80">
        <w:rPr>
          <w:rFonts w:ascii="TH SarabunIT๙" w:hAnsi="TH SarabunIT๙" w:cs="TH SarabunIT๙"/>
          <w:sz w:val="32"/>
          <w:szCs w:val="32"/>
          <w:cs/>
        </w:rPr>
        <w:t>มา</w:t>
      </w:r>
      <w:r w:rsidR="007B298A">
        <w:rPr>
          <w:rFonts w:ascii="TH SarabunIT๙" w:hAnsi="TH SarabunIT๙" w:cs="TH SarabunIT๙" w:hint="cs"/>
          <w:sz w:val="32"/>
          <w:szCs w:val="32"/>
          <w:cs/>
        </w:rPr>
        <w:t>ปรับ</w:t>
      </w:r>
      <w:r w:rsidRPr="00F92E80">
        <w:rPr>
          <w:rFonts w:ascii="TH SarabunIT๙" w:hAnsi="TH SarabunIT๙" w:cs="TH SarabunIT๙"/>
          <w:sz w:val="32"/>
          <w:szCs w:val="32"/>
          <w:cs/>
        </w:rPr>
        <w:t xml:space="preserve">ใช้ในการปฏิบัติงานให้มีประสิทธิภาพมากขึ้น </w:t>
      </w:r>
    </w:p>
    <w:p w14:paraId="789FD046" w14:textId="77777777" w:rsidR="000D7924" w:rsidRPr="00FB1DB9" w:rsidRDefault="000D7924" w:rsidP="00E132A5">
      <w:pPr>
        <w:spacing w:after="0" w:line="380" w:lineRule="exact"/>
        <w:jc w:val="thaiDistribute"/>
        <w:rPr>
          <w:rFonts w:ascii="TH SarabunIT๙" w:hAnsi="TH SarabunIT๙" w:cs="TH SarabunIT๙"/>
          <w:sz w:val="24"/>
          <w:szCs w:val="32"/>
        </w:rPr>
      </w:pPr>
    </w:p>
    <w:p w14:paraId="26060458" w14:textId="77777777" w:rsidR="000D7924" w:rsidRPr="00D835BB" w:rsidRDefault="000D7924" w:rsidP="00E132A5">
      <w:pPr>
        <w:spacing w:after="0" w:line="380" w:lineRule="exact"/>
        <w:jc w:val="thaiDistribute"/>
        <w:rPr>
          <w:rFonts w:ascii="TH SarabunIT๙" w:hAnsi="TH SarabunIT๙" w:cs="TH SarabunIT๙"/>
          <w:b/>
          <w:bCs/>
          <w:sz w:val="24"/>
          <w:szCs w:val="32"/>
        </w:rPr>
      </w:pPr>
    </w:p>
    <w:p w14:paraId="4FE161A2" w14:textId="33CF1FE1" w:rsidR="000D7924" w:rsidRPr="0086413B" w:rsidRDefault="000D7924" w:rsidP="00E132A5">
      <w:pPr>
        <w:spacing w:after="0" w:line="380" w:lineRule="exact"/>
        <w:jc w:val="thaiDistribute"/>
        <w:rPr>
          <w:rFonts w:ascii="TH SarabunIT๙" w:hAnsi="TH SarabunIT๙" w:cs="TH SarabunIT๙"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86413B" w:rsidRPr="0086413B">
        <w:rPr>
          <w:rFonts w:ascii="TH SarabunIT๙" w:hAnsi="TH SarabunIT๙" w:cs="TH SarabunIT๙" w:hint="cs"/>
          <w:sz w:val="24"/>
          <w:szCs w:val="32"/>
          <w:cs/>
        </w:rPr>
        <w:t>(</w:t>
      </w:r>
      <w:r w:rsidRPr="0086413B">
        <w:rPr>
          <w:rFonts w:ascii="TH SarabunIT๙" w:hAnsi="TH SarabunIT๙" w:cs="TH SarabunIT๙" w:hint="cs"/>
          <w:sz w:val="24"/>
          <w:szCs w:val="32"/>
          <w:cs/>
        </w:rPr>
        <w:t>ลงชื่อ</w:t>
      </w:r>
      <w:r w:rsidR="0086413B" w:rsidRPr="0086413B">
        <w:rPr>
          <w:rFonts w:ascii="TH SarabunIT๙" w:hAnsi="TH SarabunIT๙" w:cs="TH SarabunIT๙" w:hint="cs"/>
          <w:sz w:val="24"/>
          <w:szCs w:val="32"/>
          <w:cs/>
        </w:rPr>
        <w:t>)</w:t>
      </w:r>
      <w:r w:rsidRPr="0086413B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</w:t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ab/>
      </w:r>
    </w:p>
    <w:p w14:paraId="146B7080" w14:textId="3EA304DF" w:rsidR="000D7924" w:rsidRPr="00E43A45" w:rsidRDefault="000D7924" w:rsidP="00E132A5">
      <w:pPr>
        <w:spacing w:after="0" w:line="380" w:lineRule="exact"/>
        <w:rPr>
          <w:rFonts w:ascii="TH SarabunIT๙" w:hAnsi="TH SarabunIT๙" w:cs="TH SarabunIT๙"/>
          <w:sz w:val="24"/>
          <w:szCs w:val="32"/>
          <w:cs/>
        </w:rPr>
      </w:pP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</w:r>
      <w:r>
        <w:rPr>
          <w:rFonts w:ascii="TH SarabunIT๙" w:hAnsi="TH SarabunIT๙" w:cs="TH SarabunIT๙"/>
          <w:b/>
          <w:bCs/>
          <w:sz w:val="24"/>
          <w:szCs w:val="32"/>
        </w:rPr>
        <w:tab/>
        <w:t xml:space="preserve">                </w:t>
      </w:r>
      <w:r w:rsidRPr="00E43A45">
        <w:rPr>
          <w:rFonts w:ascii="TH SarabunIT๙" w:hAnsi="TH SarabunIT๙" w:cs="TH SarabunIT๙" w:hint="cs"/>
          <w:sz w:val="24"/>
          <w:szCs w:val="32"/>
          <w:cs/>
        </w:rPr>
        <w:t>(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>นางสาว</w:t>
      </w:r>
      <w:r w:rsidR="00E132A5">
        <w:rPr>
          <w:rFonts w:ascii="TH SarabunIT๙" w:hAnsi="TH SarabunIT๙" w:cs="TH SarabunIT๙" w:hint="cs"/>
          <w:sz w:val="24"/>
          <w:szCs w:val="32"/>
          <w:u w:val="dotted"/>
          <w:cs/>
        </w:rPr>
        <w:t>เกศกนก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E132A5">
        <w:rPr>
          <w:rFonts w:ascii="TH SarabunIT๙" w:hAnsi="TH SarabunIT๙" w:cs="TH SarabunIT๙" w:hint="cs"/>
          <w:sz w:val="24"/>
          <w:szCs w:val="32"/>
          <w:u w:val="dotted"/>
          <w:cs/>
        </w:rPr>
        <w:t>มีเรือง</w:t>
      </w:r>
      <w:r w:rsidRPr="00E43A45">
        <w:rPr>
          <w:rFonts w:ascii="TH SarabunIT๙" w:hAnsi="TH SarabunIT๙" w:cs="TH SarabunIT๙" w:hint="cs"/>
          <w:sz w:val="24"/>
          <w:szCs w:val="32"/>
          <w:cs/>
        </w:rPr>
        <w:t>)</w:t>
      </w:r>
    </w:p>
    <w:p w14:paraId="6A05DF40" w14:textId="1A317806" w:rsidR="00D146F6" w:rsidRPr="007778AC" w:rsidRDefault="000D7924" w:rsidP="00E132A5">
      <w:pPr>
        <w:spacing w:after="0" w:line="380" w:lineRule="exact"/>
        <w:rPr>
          <w:rFonts w:ascii="TH SarabunIT๙" w:hAnsi="TH SarabunIT๙" w:cs="TH SarabunIT๙"/>
          <w:b/>
          <w:bCs/>
          <w:sz w:val="24"/>
          <w:szCs w:val="32"/>
        </w:rPr>
      </w:pP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 w:rsidR="00E132A5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</w:t>
      </w:r>
      <w:r w:rsidRPr="0086413B">
        <w:rPr>
          <w:rFonts w:ascii="TH SarabunIT๙" w:hAnsi="TH SarabunIT๙" w:cs="TH SarabunIT๙" w:hint="cs"/>
          <w:sz w:val="24"/>
          <w:szCs w:val="32"/>
          <w:cs/>
        </w:rPr>
        <w:t>ตำแหน่ง</w:t>
      </w:r>
      <w:r w:rsidRPr="0086413B">
        <w:rPr>
          <w:rFonts w:ascii="TH SarabunIT๙" w:hAnsi="TH SarabunIT๙" w:cs="TH SarabunIT๙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</w:t>
      </w:r>
      <w:r w:rsidR="00E132A5">
        <w:rPr>
          <w:rFonts w:ascii="TH SarabunIT๙" w:hAnsi="TH SarabunIT๙" w:cs="TH SarabunIT๙" w:hint="cs"/>
          <w:sz w:val="24"/>
          <w:szCs w:val="32"/>
          <w:u w:val="dotted"/>
          <w:cs/>
        </w:rPr>
        <w:t>วิศวกรโยธา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ปฏิบัติการ    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        </w:t>
      </w:r>
      <w:r w:rsidR="0086413B">
        <w:rPr>
          <w:rFonts w:ascii="TH SarabunIT๙" w:hAnsi="TH SarabunIT๙" w:cs="TH SarabunIT๙" w:hint="cs"/>
          <w:b/>
          <w:bCs/>
          <w:sz w:val="24"/>
          <w:szCs w:val="32"/>
          <w:cs/>
        </w:rPr>
        <w:t xml:space="preserve"> </w:t>
      </w:r>
      <w:r w:rsidR="0086413B">
        <w:rPr>
          <w:rFonts w:ascii="TH SarabunIT๙" w:hAnsi="TH SarabunIT๙" w:cs="TH SarabunIT๙" w:hint="cs"/>
          <w:sz w:val="32"/>
          <w:szCs w:val="32"/>
          <w:cs/>
        </w:rPr>
        <w:t>วัน/เดือนปี ที่อบรม</w:t>
      </w:r>
      <w:r w:rsidRPr="00803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</w:t>
      </w:r>
      <w:r w:rsidR="00C94B38">
        <w:rPr>
          <w:rFonts w:ascii="TH SarabunIT๙" w:hAnsi="TH SarabunIT๙" w:cs="TH SarabunIT๙" w:hint="cs"/>
          <w:sz w:val="24"/>
          <w:szCs w:val="32"/>
          <w:u w:val="dotted"/>
          <w:cs/>
        </w:rPr>
        <w:t>2</w:t>
      </w:r>
      <w:r w:rsidR="00E132A5" w:rsidRPr="00E132A5">
        <w:rPr>
          <w:rFonts w:ascii="TH SarabunIT๙" w:hAnsi="TH SarabunIT๙" w:cs="TH SarabunIT๙"/>
          <w:sz w:val="32"/>
          <w:szCs w:val="40"/>
          <w:u w:val="dotted"/>
          <w:lang w:val="en-GB"/>
        </w:rPr>
        <w:t>0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 w:rsidR="00C94B38">
        <w:rPr>
          <w:rFonts w:ascii="TH SarabunIT๙" w:hAnsi="TH SarabunIT๙" w:cs="TH SarabunIT๙" w:hint="cs"/>
          <w:sz w:val="24"/>
          <w:szCs w:val="32"/>
          <w:u w:val="dotted"/>
          <w:cs/>
        </w:rPr>
        <w:t>สิงหาคม</w:t>
      </w:r>
      <w:r w:rsidRPr="00803FA8"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256</w:t>
      </w:r>
      <w:r w:rsidR="004D5FDA">
        <w:rPr>
          <w:rFonts w:ascii="TH SarabunIT๙" w:hAnsi="TH SarabunIT๙" w:cs="TH SarabunIT๙" w:hint="cs"/>
          <w:sz w:val="24"/>
          <w:szCs w:val="32"/>
          <w:u w:val="dotted"/>
          <w:cs/>
        </w:rPr>
        <w:t>8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   </w:t>
      </w:r>
      <w:r w:rsidRPr="002C7756">
        <w:rPr>
          <w:rFonts w:ascii="TH SarabunIT๙" w:hAnsi="TH SarabunIT๙" w:cs="TH SarabunIT๙" w:hint="cs"/>
          <w:b/>
          <w:bCs/>
          <w:color w:val="FFFFFF" w:themeColor="background1"/>
          <w:sz w:val="24"/>
          <w:szCs w:val="32"/>
          <w:u w:val="dotted"/>
          <w:cs/>
        </w:rPr>
        <w:t xml:space="preserve">. </w:t>
      </w:r>
      <w:r>
        <w:rPr>
          <w:rFonts w:ascii="TH SarabunIT๙" w:hAnsi="TH SarabunIT๙" w:cs="TH SarabunIT๙" w:hint="cs"/>
          <w:b/>
          <w:bCs/>
          <w:sz w:val="24"/>
          <w:szCs w:val="32"/>
          <w:u w:val="dotted"/>
          <w:cs/>
        </w:rPr>
        <w:t xml:space="preserve">  </w:t>
      </w:r>
      <w:r>
        <w:rPr>
          <w:rFonts w:ascii="TH SarabunIT๙" w:hAnsi="TH SarabunIT๙" w:cs="TH SarabunIT๙" w:hint="cs"/>
          <w:sz w:val="24"/>
          <w:szCs w:val="32"/>
          <w:u w:val="dotted"/>
          <w:cs/>
        </w:rPr>
        <w:t xml:space="preserve">          </w:t>
      </w:r>
    </w:p>
    <w:sectPr w:rsidR="00D146F6" w:rsidRPr="007778AC" w:rsidSect="00224B0F">
      <w:pgSz w:w="11906" w:h="16838" w:code="9"/>
      <w:pgMar w:top="993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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F06B8"/>
    <w:multiLevelType w:val="hybridMultilevel"/>
    <w:tmpl w:val="33A222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85394B"/>
    <w:multiLevelType w:val="hybridMultilevel"/>
    <w:tmpl w:val="7624E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11736"/>
    <w:multiLevelType w:val="hybridMultilevel"/>
    <w:tmpl w:val="75C6BF0E"/>
    <w:lvl w:ilvl="0" w:tplc="EF3EB2C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DE0A46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C69E1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638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82EB7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8687D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4E34F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946041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74CD8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E79CC"/>
    <w:multiLevelType w:val="hybridMultilevel"/>
    <w:tmpl w:val="B5DEB64C"/>
    <w:lvl w:ilvl="0" w:tplc="F0824AA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FAD0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C0C6C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7C92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484F2F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4234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CCB0C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AD843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E6DD2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C45A7"/>
    <w:multiLevelType w:val="hybridMultilevel"/>
    <w:tmpl w:val="728C08CC"/>
    <w:lvl w:ilvl="0" w:tplc="504024A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2C561438"/>
    <w:multiLevelType w:val="hybridMultilevel"/>
    <w:tmpl w:val="91E0DDFE"/>
    <w:lvl w:ilvl="0" w:tplc="F462E52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651770A1"/>
    <w:multiLevelType w:val="hybridMultilevel"/>
    <w:tmpl w:val="A67A17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E1D0E"/>
    <w:multiLevelType w:val="hybridMultilevel"/>
    <w:tmpl w:val="279E3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9A2736"/>
    <w:multiLevelType w:val="multilevel"/>
    <w:tmpl w:val="10B09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E12FAE"/>
    <w:multiLevelType w:val="hybridMultilevel"/>
    <w:tmpl w:val="CD4C61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7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89"/>
    <w:rsid w:val="00071DB5"/>
    <w:rsid w:val="000C6D74"/>
    <w:rsid w:val="000D7924"/>
    <w:rsid w:val="000F7979"/>
    <w:rsid w:val="00180392"/>
    <w:rsid w:val="00211E9C"/>
    <w:rsid w:val="00224B0F"/>
    <w:rsid w:val="00237458"/>
    <w:rsid w:val="00263A2E"/>
    <w:rsid w:val="00272593"/>
    <w:rsid w:val="00316AC8"/>
    <w:rsid w:val="003E1E3E"/>
    <w:rsid w:val="004050C7"/>
    <w:rsid w:val="004D28C1"/>
    <w:rsid w:val="004D5FDA"/>
    <w:rsid w:val="00517B40"/>
    <w:rsid w:val="00561AF2"/>
    <w:rsid w:val="005764A4"/>
    <w:rsid w:val="005D7A18"/>
    <w:rsid w:val="00601CA4"/>
    <w:rsid w:val="006C48A1"/>
    <w:rsid w:val="00731926"/>
    <w:rsid w:val="00734389"/>
    <w:rsid w:val="007778AC"/>
    <w:rsid w:val="00795CD2"/>
    <w:rsid w:val="007B298A"/>
    <w:rsid w:val="007F5D67"/>
    <w:rsid w:val="0086413B"/>
    <w:rsid w:val="008F5C2E"/>
    <w:rsid w:val="009002E1"/>
    <w:rsid w:val="0094457A"/>
    <w:rsid w:val="009465D5"/>
    <w:rsid w:val="009C0F0D"/>
    <w:rsid w:val="00A23093"/>
    <w:rsid w:val="00A80EB6"/>
    <w:rsid w:val="00A851E9"/>
    <w:rsid w:val="00AC4600"/>
    <w:rsid w:val="00AE6E15"/>
    <w:rsid w:val="00B66A97"/>
    <w:rsid w:val="00B805A8"/>
    <w:rsid w:val="00B8089E"/>
    <w:rsid w:val="00C039BA"/>
    <w:rsid w:val="00C214EE"/>
    <w:rsid w:val="00C76A06"/>
    <w:rsid w:val="00C94B38"/>
    <w:rsid w:val="00C97EE1"/>
    <w:rsid w:val="00CD595D"/>
    <w:rsid w:val="00CF13DC"/>
    <w:rsid w:val="00CF5ED3"/>
    <w:rsid w:val="00D146F6"/>
    <w:rsid w:val="00E132A5"/>
    <w:rsid w:val="00EC2E3F"/>
    <w:rsid w:val="00F30B3F"/>
    <w:rsid w:val="00F645AE"/>
    <w:rsid w:val="00F75058"/>
    <w:rsid w:val="00F82F0D"/>
    <w:rsid w:val="00F86166"/>
    <w:rsid w:val="00F92E80"/>
    <w:rsid w:val="00F93535"/>
    <w:rsid w:val="00FE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18FEE"/>
  <w15:docId w15:val="{41C808E6-53CA-4209-B5B7-00DCF1A8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F5C2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EE1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EE1"/>
    <w:rPr>
      <w:rFonts w:ascii="Leelawadee" w:hAnsi="Leelawadee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374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45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2E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65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2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84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9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211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5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8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25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453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0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37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87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29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4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20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15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91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2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612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KaraMaiL</cp:lastModifiedBy>
  <cp:revision>6</cp:revision>
  <cp:lastPrinted>2024-01-04T01:50:00Z</cp:lastPrinted>
  <dcterms:created xsi:type="dcterms:W3CDTF">2025-08-18T04:54:00Z</dcterms:created>
  <dcterms:modified xsi:type="dcterms:W3CDTF">2025-09-01T01:53:00Z</dcterms:modified>
</cp:coreProperties>
</file>